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8E037" w14:textId="0BAF3769" w:rsidR="00B618C9" w:rsidRPr="003E6237" w:rsidRDefault="000B44DE" w:rsidP="000B44DE">
      <w:pPr>
        <w:spacing w:after="240"/>
        <w:jc w:val="center"/>
        <w:rPr>
          <w:rFonts w:ascii="Calibri" w:eastAsia="Times New Roman" w:hAnsi="Calibri" w:cs="Times New Roman"/>
          <w:b/>
          <w:sz w:val="28"/>
          <w:szCs w:val="28"/>
          <w:lang w:val="en-AU" w:eastAsia="en-US"/>
        </w:rPr>
      </w:pPr>
      <w:r>
        <w:rPr>
          <w:rFonts w:ascii="Calibri" w:eastAsia="Times New Roman" w:hAnsi="Calibri" w:cs="Times New Roman"/>
          <w:b/>
          <w:sz w:val="28"/>
          <w:szCs w:val="28"/>
          <w:lang w:val="en-AU" w:eastAsia="en-US"/>
        </w:rPr>
        <w:t xml:space="preserve">SDNA - </w:t>
      </w:r>
      <w:r w:rsidR="00DE2BEA">
        <w:rPr>
          <w:rFonts w:ascii="Calibri" w:eastAsia="Times New Roman" w:hAnsi="Calibri" w:cs="Times New Roman"/>
          <w:b/>
          <w:sz w:val="28"/>
          <w:szCs w:val="28"/>
          <w:lang w:val="en-AU" w:eastAsia="en-US"/>
        </w:rPr>
        <w:t>Score Sheet Require</w:t>
      </w:r>
      <w:bookmarkStart w:id="0" w:name="_GoBack"/>
      <w:bookmarkEnd w:id="0"/>
      <w:r w:rsidR="00DE2BEA">
        <w:rPr>
          <w:rFonts w:ascii="Calibri" w:eastAsia="Times New Roman" w:hAnsi="Calibri" w:cs="Times New Roman"/>
          <w:b/>
          <w:sz w:val="28"/>
          <w:szCs w:val="28"/>
          <w:lang w:val="en-AU" w:eastAsia="en-US"/>
        </w:rPr>
        <w:t>ments</w:t>
      </w:r>
    </w:p>
    <w:p w14:paraId="53C0BD34" w14:textId="54D1CD05" w:rsidR="00E94D80" w:rsidRPr="003E6237" w:rsidRDefault="00B618C9" w:rsidP="00E94D8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3E6237">
        <w:rPr>
          <w:rFonts w:ascii="Calibri" w:eastAsia="Times New Roman" w:hAnsi="Calibri" w:cs="Times New Roman"/>
          <w:lang w:val="en-AU" w:eastAsia="en-US"/>
        </w:rPr>
        <w:t xml:space="preserve">Please record all the player’s positions </w:t>
      </w:r>
      <w:r w:rsidR="00412EA5">
        <w:rPr>
          <w:rFonts w:ascii="Calibri" w:eastAsia="Times New Roman" w:hAnsi="Calibri" w:cs="Times New Roman"/>
          <w:lang w:val="en-AU" w:eastAsia="en-US"/>
        </w:rPr>
        <w:t xml:space="preserve">for </w:t>
      </w:r>
      <w:r w:rsidRPr="003E6237">
        <w:rPr>
          <w:rFonts w:ascii="Calibri" w:eastAsia="Times New Roman" w:hAnsi="Calibri" w:cs="Times New Roman"/>
          <w:lang w:val="en-AU" w:eastAsia="en-US"/>
        </w:rPr>
        <w:t>every quarter.</w:t>
      </w:r>
      <w:r w:rsidR="00E94D80" w:rsidRPr="003E6237">
        <w:rPr>
          <w:rFonts w:ascii="Calibri" w:eastAsia="Times New Roman" w:hAnsi="Calibri" w:cs="Times New Roman"/>
        </w:rPr>
        <w:t xml:space="preserve"> </w:t>
      </w:r>
    </w:p>
    <w:p w14:paraId="20761427" w14:textId="77777777" w:rsidR="00B618C9" w:rsidRPr="003E6237" w:rsidRDefault="00B618C9" w:rsidP="00B618C9">
      <w:pPr>
        <w:pStyle w:val="ListParagraph"/>
        <w:numPr>
          <w:ilvl w:val="0"/>
          <w:numId w:val="1"/>
        </w:numPr>
        <w:spacing w:after="240"/>
        <w:rPr>
          <w:rFonts w:ascii="Calibri" w:eastAsia="Times New Roman" w:hAnsi="Calibri" w:cs="Times New Roman"/>
          <w:lang w:val="en-AU" w:eastAsia="en-US"/>
        </w:rPr>
      </w:pPr>
      <w:r w:rsidRPr="003E6237">
        <w:rPr>
          <w:rFonts w:ascii="Calibri" w:eastAsia="Times New Roman" w:hAnsi="Calibri" w:cs="Times New Roman"/>
          <w:lang w:val="en-AU" w:eastAsia="en-US"/>
        </w:rPr>
        <w:t>Record team centre passes at the start of each quarter and after each goal.</w:t>
      </w:r>
    </w:p>
    <w:p w14:paraId="0942F813" w14:textId="4DDE0173" w:rsidR="000B44DE" w:rsidRPr="000B44DE" w:rsidRDefault="000B44DE" w:rsidP="00B618C9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r>
        <w:rPr>
          <w:rFonts w:ascii="Calibri" w:eastAsia="Times New Roman" w:hAnsi="Calibri" w:cs="Times New Roman"/>
          <w:lang w:val="en-AU" w:eastAsia="en-US"/>
        </w:rPr>
        <w:t xml:space="preserve">During </w:t>
      </w:r>
      <w:proofErr w:type="spellStart"/>
      <w:r>
        <w:rPr>
          <w:rFonts w:ascii="Calibri" w:eastAsia="Times New Roman" w:hAnsi="Calibri" w:cs="Times New Roman"/>
          <w:lang w:val="en-AU" w:eastAsia="en-US"/>
        </w:rPr>
        <w:t>grading.period</w:t>
      </w:r>
      <w:proofErr w:type="spellEnd"/>
      <w:r>
        <w:rPr>
          <w:rFonts w:ascii="Calibri" w:eastAsia="Times New Roman" w:hAnsi="Calibri" w:cs="Times New Roman"/>
          <w:lang w:val="en-AU" w:eastAsia="en-US"/>
        </w:rPr>
        <w:t xml:space="preserve"> (Rounds 1 to 5) r</w:t>
      </w:r>
      <w:r w:rsidR="009F168F" w:rsidRPr="000B44DE">
        <w:rPr>
          <w:rFonts w:ascii="Calibri" w:eastAsia="Times New Roman" w:hAnsi="Calibri" w:cs="Times New Roman"/>
          <w:lang w:val="en-AU" w:eastAsia="en-US"/>
        </w:rPr>
        <w:t xml:space="preserve">ecord goals scored with </w:t>
      </w:r>
      <w:proofErr w:type="gramStart"/>
      <w:r w:rsidR="009F168F" w:rsidRPr="000B44DE">
        <w:rPr>
          <w:rFonts w:ascii="Calibri" w:eastAsia="Times New Roman" w:hAnsi="Calibri" w:cs="Times New Roman"/>
          <w:lang w:val="en-AU" w:eastAsia="en-US"/>
        </w:rPr>
        <w:t>a</w:t>
      </w:r>
      <w:proofErr w:type="gramEnd"/>
      <w:r w:rsidR="00B618C9" w:rsidRPr="000B44DE">
        <w:rPr>
          <w:rFonts w:ascii="Calibri" w:eastAsia="Times New Roman" w:hAnsi="Calibri" w:cs="Times New Roman"/>
          <w:color w:val="FF0000"/>
          <w:lang w:val="en-AU" w:eastAsia="en-US"/>
        </w:rPr>
        <w:t xml:space="preserve"> </w:t>
      </w:r>
      <w:r w:rsidR="00B618C9" w:rsidRPr="000B44DE">
        <w:rPr>
          <w:rFonts w:ascii="Calibri" w:eastAsia="Times New Roman" w:hAnsi="Calibri" w:cs="Times New Roman"/>
          <w:b/>
          <w:sz w:val="32"/>
          <w:szCs w:val="32"/>
          <w:lang w:val="en-AU" w:eastAsia="en-US"/>
        </w:rPr>
        <w:t>I</w:t>
      </w:r>
      <w:r w:rsidR="009F168F" w:rsidRPr="000B44DE">
        <w:rPr>
          <w:rFonts w:ascii="Calibri" w:eastAsia="Times New Roman" w:hAnsi="Calibri" w:cs="Times New Roman"/>
          <w:sz w:val="32"/>
          <w:szCs w:val="32"/>
          <w:lang w:val="en-AU" w:eastAsia="en-US"/>
        </w:rPr>
        <w:t xml:space="preserve"> </w:t>
      </w:r>
      <w:r w:rsidR="009F168F" w:rsidRPr="000B44DE">
        <w:rPr>
          <w:rFonts w:ascii="Calibri" w:eastAsia="Times New Roman" w:hAnsi="Calibri" w:cs="Times New Roman"/>
          <w:lang w:val="en-AU" w:eastAsia="en-US"/>
        </w:rPr>
        <w:t>and goal attempts with a</w:t>
      </w:r>
      <w:r w:rsidR="00B618C9" w:rsidRPr="000B44DE">
        <w:rPr>
          <w:rFonts w:ascii="Calibri" w:eastAsia="Times New Roman" w:hAnsi="Calibri" w:cs="Times New Roman"/>
          <w:color w:val="FF0000"/>
          <w:sz w:val="32"/>
          <w:szCs w:val="32"/>
          <w:lang w:val="en-AU" w:eastAsia="en-US"/>
        </w:rPr>
        <w:t xml:space="preserve"> </w:t>
      </w:r>
      <w:r w:rsidR="00B618C9" w:rsidRPr="000B44DE">
        <w:rPr>
          <w:rFonts w:ascii="Wingdings" w:hAnsi="Wingdings"/>
          <w:sz w:val="32"/>
          <w:szCs w:val="32"/>
        </w:rPr>
        <w:t></w:t>
      </w:r>
      <w:r>
        <w:rPr>
          <w:rFonts w:asciiTheme="majorHAnsi" w:hAnsiTheme="majorHAnsi"/>
          <w:sz w:val="32"/>
          <w:szCs w:val="32"/>
        </w:rPr>
        <w:t>.</w:t>
      </w:r>
      <w:r w:rsidR="00412EA5" w:rsidRPr="000B44DE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</w:t>
      </w:r>
      <w:r w:rsidRPr="000B44DE">
        <w:rPr>
          <w:rFonts w:asciiTheme="majorHAnsi" w:hAnsiTheme="majorHAnsi"/>
        </w:rPr>
        <w:t>From Round 6 goals need only be recorded.</w:t>
      </w:r>
    </w:p>
    <w:p w14:paraId="6CEFE54C" w14:textId="1556B626" w:rsidR="00B618C9" w:rsidRPr="000B44DE" w:rsidRDefault="00412EA5" w:rsidP="000B44DE">
      <w:pPr>
        <w:pStyle w:val="ListParagraph"/>
        <w:spacing w:after="240"/>
        <w:rPr>
          <w:rFonts w:asciiTheme="majorHAnsi" w:eastAsia="Times New Roman" w:hAnsiTheme="majorHAnsi" w:cs="Times New Roman"/>
          <w:lang w:val="en-AU" w:eastAsia="en-US"/>
        </w:rPr>
      </w:pPr>
      <w:r w:rsidRPr="000B44DE">
        <w:rPr>
          <w:rFonts w:asciiTheme="majorHAnsi" w:hAnsiTheme="majorHAnsi"/>
        </w:rPr>
        <w:t xml:space="preserve">If an error is </w:t>
      </w:r>
      <w:r w:rsidR="000B44DE" w:rsidRPr="000B44DE">
        <w:rPr>
          <w:rFonts w:asciiTheme="majorHAnsi" w:hAnsiTheme="majorHAnsi"/>
        </w:rPr>
        <w:t xml:space="preserve">made then place a cross (X) over </w:t>
      </w:r>
      <w:r w:rsidRPr="000B44DE">
        <w:rPr>
          <w:rFonts w:ascii="Calibri" w:eastAsia="Times New Roman" w:hAnsi="Calibri" w:cs="Times New Roman"/>
          <w:b/>
          <w:sz w:val="32"/>
          <w:szCs w:val="32"/>
          <w:lang w:val="en-AU" w:eastAsia="en-US"/>
        </w:rPr>
        <w:t xml:space="preserve">I </w:t>
      </w:r>
      <w:r w:rsidR="000B44DE" w:rsidRPr="000B44DE">
        <w:rPr>
          <w:rFonts w:ascii="Calibri" w:eastAsia="Times New Roman" w:hAnsi="Calibri" w:cs="Times New Roman"/>
          <w:lang w:val="en-AU" w:eastAsia="en-US"/>
        </w:rPr>
        <w:t>to denote it is not counted</w:t>
      </w:r>
      <w:r w:rsidR="000B44DE">
        <w:rPr>
          <w:rFonts w:ascii="Calibri" w:eastAsia="Times New Roman" w:hAnsi="Calibri" w:cs="Times New Roman"/>
          <w:b/>
          <w:sz w:val="32"/>
          <w:szCs w:val="32"/>
          <w:lang w:val="en-AU" w:eastAsia="en-US"/>
        </w:rPr>
        <w:t>.</w:t>
      </w:r>
    </w:p>
    <w:p w14:paraId="461781CD" w14:textId="44C231C8" w:rsidR="009D6C8E" w:rsidRPr="003E6237" w:rsidRDefault="000535CA" w:rsidP="009D6C8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Only record the actual goals on </w:t>
      </w:r>
      <w:r w:rsidR="00B618C9" w:rsidRPr="003E6237">
        <w:rPr>
          <w:rFonts w:asciiTheme="majorHAnsi" w:eastAsia="Times New Roman" w:hAnsiTheme="majorHAnsi" w:cs="Times New Roman"/>
          <w:lang w:val="en-AU" w:eastAsia="en-US"/>
        </w:rPr>
        <w:t>the progre</w:t>
      </w:r>
      <w:r w:rsidRPr="003E6237">
        <w:rPr>
          <w:rFonts w:asciiTheme="majorHAnsi" w:eastAsia="Times New Roman" w:hAnsiTheme="majorHAnsi" w:cs="Times New Roman"/>
          <w:lang w:val="en-AU" w:eastAsia="en-US"/>
        </w:rPr>
        <w:t>ssive goal score</w:t>
      </w:r>
      <w:r w:rsidR="00412EA5">
        <w:rPr>
          <w:rFonts w:asciiTheme="majorHAnsi" w:eastAsia="Times New Roman" w:hAnsiTheme="majorHAnsi" w:cs="Times New Roman"/>
          <w:lang w:val="en-AU" w:eastAsia="en-US"/>
        </w:rPr>
        <w:t xml:space="preserve"> and total the goals at the end of each quarter.</w:t>
      </w:r>
    </w:p>
    <w:p w14:paraId="42C606D9" w14:textId="0EDB7742" w:rsidR="009D6C8E" w:rsidRPr="003E6237" w:rsidRDefault="009D6C8E" w:rsidP="009D6C8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3E6237">
        <w:rPr>
          <w:rFonts w:ascii="Calibri" w:eastAsia="Times New Roman" w:hAnsi="Calibri" w:cs="Times New Roman"/>
        </w:rPr>
        <w:t>Scorers should clearly write any missing player names on the front of the sheet.</w:t>
      </w:r>
    </w:p>
    <w:p w14:paraId="4A3C793D" w14:textId="74DC574C" w:rsidR="00A169D1" w:rsidRPr="003E6237" w:rsidRDefault="009D6C8E" w:rsidP="009D6C8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3E6237">
        <w:rPr>
          <w:rFonts w:ascii="Calibri" w:eastAsia="Times New Roman" w:hAnsi="Calibri" w:cs="Times New Roman"/>
        </w:rPr>
        <w:t>If any of the players listed are no longer in the team please write delete next to their names.</w:t>
      </w:r>
    </w:p>
    <w:p w14:paraId="0D03F0E8" w14:textId="3A14DFE4" w:rsidR="009F168F" w:rsidRPr="003E6237" w:rsidRDefault="00E426F1" w:rsidP="00A169D1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r w:rsidRPr="003E6237">
        <w:rPr>
          <w:rFonts w:ascii="Calibri" w:eastAsia="Times New Roman" w:hAnsi="Calibri" w:cs="Times New Roman"/>
        </w:rPr>
        <w:t>If there</w:t>
      </w:r>
      <w:r w:rsidR="00E94D80" w:rsidRPr="003E6237">
        <w:rPr>
          <w:rFonts w:ascii="Calibri" w:eastAsia="Times New Roman" w:hAnsi="Calibri" w:cs="Times New Roman"/>
        </w:rPr>
        <w:t xml:space="preserve"> is a </w:t>
      </w:r>
      <w:r w:rsidR="00412EA5">
        <w:rPr>
          <w:rFonts w:ascii="Calibri" w:eastAsia="Times New Roman" w:hAnsi="Calibri" w:cs="Times New Roman"/>
        </w:rPr>
        <w:t xml:space="preserve">fill in or </w:t>
      </w:r>
      <w:r w:rsidR="00E94D80" w:rsidRPr="003E6237">
        <w:rPr>
          <w:rFonts w:ascii="Calibri" w:eastAsia="Times New Roman" w:hAnsi="Calibri" w:cs="Times New Roman"/>
          <w:b/>
        </w:rPr>
        <w:t>New Player</w:t>
      </w:r>
      <w:r w:rsidR="00E94D80" w:rsidRPr="003E6237">
        <w:rPr>
          <w:rFonts w:ascii="Calibri" w:eastAsia="Times New Roman" w:hAnsi="Calibri" w:cs="Times New Roman"/>
        </w:rPr>
        <w:t xml:space="preserve"> from another Association </w:t>
      </w:r>
      <w:r w:rsidRPr="003E6237">
        <w:rPr>
          <w:rFonts w:asciiTheme="majorHAnsi" w:eastAsia="Times New Roman" w:hAnsiTheme="majorHAnsi" w:cs="Times New Roman"/>
          <w:bCs/>
          <w:lang w:val="en-AU" w:eastAsia="en-US"/>
        </w:rPr>
        <w:t xml:space="preserve">and their registration has been purchased at another venue, the </w:t>
      </w:r>
      <w:r w:rsidR="00412EA5">
        <w:rPr>
          <w:rFonts w:asciiTheme="majorHAnsi" w:eastAsia="Times New Roman" w:hAnsiTheme="majorHAnsi" w:cs="Times New Roman"/>
          <w:bCs/>
          <w:lang w:val="en-AU" w:eastAsia="en-US"/>
        </w:rPr>
        <w:t>N</w:t>
      </w:r>
      <w:r w:rsidRPr="003E6237">
        <w:rPr>
          <w:rFonts w:asciiTheme="majorHAnsi" w:eastAsia="Times New Roman" w:hAnsiTheme="majorHAnsi" w:cs="Times New Roman"/>
          <w:bCs/>
          <w:lang w:val="en-AU" w:eastAsia="en-US"/>
        </w:rPr>
        <w:t>V</w:t>
      </w:r>
      <w:r w:rsidR="00412EA5">
        <w:rPr>
          <w:rFonts w:asciiTheme="majorHAnsi" w:eastAsia="Times New Roman" w:hAnsiTheme="majorHAnsi" w:cs="Times New Roman"/>
          <w:bCs/>
          <w:lang w:val="en-AU" w:eastAsia="en-US"/>
        </w:rPr>
        <w:t xml:space="preserve"> membership</w:t>
      </w:r>
      <w:r w:rsidRPr="003E6237">
        <w:rPr>
          <w:rFonts w:asciiTheme="majorHAnsi" w:eastAsia="Times New Roman" w:hAnsiTheme="majorHAnsi" w:cs="Times New Roman"/>
          <w:bCs/>
          <w:lang w:val="en-AU" w:eastAsia="en-US"/>
        </w:rPr>
        <w:t xml:space="preserve"> card or proof of payment must be shown to the office before taking the court for the player’s first match.</w:t>
      </w:r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="000B44DE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Pr="003E6237">
        <w:rPr>
          <w:rFonts w:asciiTheme="majorHAnsi" w:eastAsia="Times New Roman" w:hAnsiTheme="majorHAnsi" w:cs="Times New Roman"/>
          <w:lang w:val="en-AU" w:eastAsia="en-US"/>
        </w:rPr>
        <w:t>The new</w:t>
      </w:r>
      <w:r w:rsidR="00A10B04" w:rsidRPr="003E6237">
        <w:rPr>
          <w:rFonts w:asciiTheme="majorHAnsi" w:eastAsia="Times New Roman" w:hAnsiTheme="majorHAnsi" w:cs="Times New Roman"/>
          <w:lang w:val="en-AU" w:eastAsia="en-US"/>
        </w:rPr>
        <w:t xml:space="preserve"> player may</w:t>
      </w:r>
      <w:r w:rsidR="009F168F" w:rsidRPr="003E6237">
        <w:rPr>
          <w:rFonts w:asciiTheme="majorHAnsi" w:eastAsia="Times New Roman" w:hAnsiTheme="majorHAnsi" w:cs="Times New Roman"/>
          <w:lang w:val="en-AU" w:eastAsia="en-US"/>
        </w:rPr>
        <w:t xml:space="preserve"> be added to a Club or Team list on the </w:t>
      </w:r>
      <w:r w:rsidR="00A10B04" w:rsidRPr="003E6237">
        <w:rPr>
          <w:rFonts w:asciiTheme="majorHAnsi" w:eastAsia="Times New Roman" w:hAnsiTheme="majorHAnsi" w:cs="Times New Roman"/>
          <w:lang w:val="en-AU" w:eastAsia="en-US"/>
        </w:rPr>
        <w:t xml:space="preserve">front of the </w:t>
      </w:r>
      <w:r w:rsidR="009F168F" w:rsidRPr="003E6237">
        <w:rPr>
          <w:rFonts w:asciiTheme="majorHAnsi" w:eastAsia="Times New Roman" w:hAnsiTheme="majorHAnsi" w:cs="Times New Roman"/>
          <w:lang w:val="en-AU" w:eastAsia="en-US"/>
        </w:rPr>
        <w:t>score sheet</w:t>
      </w:r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 and the following details must be recorded</w:t>
      </w:r>
      <w:r w:rsidR="009F168F" w:rsidRPr="003E6237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on </w:t>
      </w:r>
      <w:r w:rsidR="00A10B04" w:rsidRPr="003E6237">
        <w:rPr>
          <w:rFonts w:asciiTheme="majorHAnsi" w:eastAsia="Times New Roman" w:hAnsiTheme="majorHAnsi" w:cs="Times New Roman"/>
          <w:lang w:val="en-AU" w:eastAsia="en-US"/>
        </w:rPr>
        <w:t xml:space="preserve">the back of the score sheet: </w:t>
      </w:r>
      <w:r w:rsidR="00DE2BEA">
        <w:rPr>
          <w:rFonts w:asciiTheme="majorHAnsi" w:eastAsia="Times New Roman" w:hAnsiTheme="majorHAnsi" w:cs="Times New Roman"/>
          <w:lang w:val="en-AU" w:eastAsia="en-US"/>
        </w:rPr>
        <w:t xml:space="preserve">full name, date of birth, </w:t>
      </w:r>
      <w:r w:rsidR="00A10B04" w:rsidRPr="003E6237">
        <w:rPr>
          <w:rFonts w:asciiTheme="majorHAnsi" w:eastAsia="Times New Roman" w:hAnsiTheme="majorHAnsi" w:cs="Times New Roman"/>
          <w:lang w:val="en-AU" w:eastAsia="en-US"/>
        </w:rPr>
        <w:t>t</w:t>
      </w:r>
      <w:r w:rsidR="00E94D80" w:rsidRPr="003E6237">
        <w:rPr>
          <w:rFonts w:asciiTheme="majorHAnsi" w:eastAsia="Times New Roman" w:hAnsiTheme="majorHAnsi" w:cs="Times New Roman"/>
          <w:lang w:val="en-AU" w:eastAsia="en-US"/>
        </w:rPr>
        <w:t>he</w:t>
      </w:r>
      <w:r w:rsidR="00A10B04" w:rsidRPr="003E6237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="00412EA5">
        <w:rPr>
          <w:rFonts w:asciiTheme="majorHAnsi" w:eastAsia="Times New Roman" w:hAnsiTheme="majorHAnsi" w:cs="Times New Roman"/>
          <w:lang w:val="en-AU" w:eastAsia="en-US"/>
        </w:rPr>
        <w:t>NV me</w:t>
      </w:r>
      <w:r w:rsidR="00DE2BEA">
        <w:rPr>
          <w:rFonts w:asciiTheme="majorHAnsi" w:eastAsia="Times New Roman" w:hAnsiTheme="majorHAnsi" w:cs="Times New Roman"/>
          <w:lang w:val="en-AU" w:eastAsia="en-US"/>
        </w:rPr>
        <w:t>mbership number, address</w:t>
      </w:r>
      <w:r w:rsidR="000B44DE">
        <w:rPr>
          <w:rFonts w:asciiTheme="majorHAnsi" w:eastAsia="Times New Roman" w:hAnsiTheme="majorHAnsi" w:cs="Times New Roman"/>
          <w:lang w:val="en-AU" w:eastAsia="en-US"/>
        </w:rPr>
        <w:t>, email</w:t>
      </w:r>
      <w:r w:rsidR="00DE2BEA">
        <w:rPr>
          <w:rFonts w:asciiTheme="majorHAnsi" w:eastAsia="Times New Roman" w:hAnsiTheme="majorHAnsi" w:cs="Times New Roman"/>
          <w:lang w:val="en-AU" w:eastAsia="en-US"/>
        </w:rPr>
        <w:t xml:space="preserve"> and</w:t>
      </w:r>
      <w:r w:rsidR="009F168F" w:rsidRPr="003E6237">
        <w:rPr>
          <w:rFonts w:asciiTheme="majorHAnsi" w:eastAsia="Times New Roman" w:hAnsiTheme="majorHAnsi" w:cs="Times New Roman"/>
          <w:lang w:val="en-AU" w:eastAsia="en-US"/>
        </w:rPr>
        <w:t xml:space="preserve"> telephone </w:t>
      </w:r>
      <w:r w:rsidR="00DE2BEA">
        <w:rPr>
          <w:rFonts w:asciiTheme="majorHAnsi" w:eastAsia="Times New Roman" w:hAnsiTheme="majorHAnsi" w:cs="Times New Roman"/>
          <w:lang w:val="en-AU" w:eastAsia="en-US"/>
        </w:rPr>
        <w:t>number, previous team and Association</w:t>
      </w:r>
      <w:r w:rsidR="009F168F" w:rsidRPr="003E6237">
        <w:rPr>
          <w:rFonts w:asciiTheme="majorHAnsi" w:eastAsia="Times New Roman" w:hAnsiTheme="majorHAnsi" w:cs="Times New Roman"/>
          <w:lang w:val="en-AU" w:eastAsia="en-US"/>
        </w:rPr>
        <w:t>.</w:t>
      </w:r>
    </w:p>
    <w:p w14:paraId="3D86D334" w14:textId="2A99D707" w:rsidR="00E426F1" w:rsidRPr="000B44DE" w:rsidRDefault="00E94D80" w:rsidP="00A10B04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r w:rsidRPr="003E6237">
        <w:rPr>
          <w:rFonts w:ascii="Calibri" w:eastAsia="Times New Roman" w:hAnsi="Calibri" w:cs="Times New Roman"/>
        </w:rPr>
        <w:t>If the player is playing up from another team from a lower grade, please record their name on the front of the score sheet and on the back of the sheet include the player</w:t>
      </w:r>
      <w:r w:rsidR="00412EA5">
        <w:rPr>
          <w:rFonts w:ascii="Calibri" w:eastAsia="Times New Roman" w:hAnsi="Calibri" w:cs="Times New Roman"/>
        </w:rPr>
        <w:t>’</w:t>
      </w:r>
      <w:r w:rsidRPr="003E6237">
        <w:rPr>
          <w:rFonts w:ascii="Calibri" w:eastAsia="Times New Roman" w:hAnsi="Calibri" w:cs="Times New Roman"/>
        </w:rPr>
        <w:t>s usual team name and grade along with the player</w:t>
      </w:r>
      <w:r w:rsidR="00E426F1" w:rsidRPr="003E6237">
        <w:rPr>
          <w:rFonts w:ascii="Calibri" w:eastAsia="Times New Roman" w:hAnsi="Calibri" w:cs="Times New Roman"/>
        </w:rPr>
        <w:t>’</w:t>
      </w:r>
      <w:r w:rsidR="00DE2BEA">
        <w:rPr>
          <w:rFonts w:ascii="Calibri" w:eastAsia="Times New Roman" w:hAnsi="Calibri" w:cs="Times New Roman"/>
        </w:rPr>
        <w:t>s name and date of birth</w:t>
      </w:r>
      <w:r w:rsidR="00412EA5">
        <w:rPr>
          <w:rFonts w:ascii="Calibri" w:eastAsia="Times New Roman" w:hAnsi="Calibri" w:cs="Times New Roman"/>
        </w:rPr>
        <w:t xml:space="preserve"> and reason for playing up</w:t>
      </w:r>
      <w:r w:rsidRPr="003E6237">
        <w:rPr>
          <w:rFonts w:ascii="Calibri" w:eastAsia="Times New Roman" w:hAnsi="Calibri" w:cs="Times New Roman"/>
        </w:rPr>
        <w:t>.</w:t>
      </w:r>
    </w:p>
    <w:p w14:paraId="4DDBEE82" w14:textId="7C106133" w:rsidR="000B44DE" w:rsidRPr="000B44DE" w:rsidRDefault="00FA34D3" w:rsidP="00A10B04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r>
        <w:rPr>
          <w:rFonts w:ascii="Calibri" w:eastAsia="Times New Roman" w:hAnsi="Calibri" w:cs="Times New Roman"/>
        </w:rPr>
        <w:t>A p</w:t>
      </w:r>
      <w:r w:rsidR="000B44DE">
        <w:rPr>
          <w:rFonts w:ascii="Calibri" w:eastAsia="Times New Roman" w:hAnsi="Calibri" w:cs="Times New Roman"/>
        </w:rPr>
        <w:t>layer who ha</w:t>
      </w:r>
      <w:r>
        <w:rPr>
          <w:rFonts w:ascii="Calibri" w:eastAsia="Times New Roman" w:hAnsi="Calibri" w:cs="Times New Roman"/>
        </w:rPr>
        <w:t>s</w:t>
      </w:r>
      <w:r w:rsidR="000B44DE">
        <w:rPr>
          <w:rFonts w:ascii="Calibri" w:eastAsia="Times New Roman" w:hAnsi="Calibri" w:cs="Times New Roman"/>
        </w:rPr>
        <w:t xml:space="preserve"> purchased a Single Game voucher from Admin prior to playing must have their name </w:t>
      </w:r>
      <w:r>
        <w:rPr>
          <w:rFonts w:ascii="Calibri" w:eastAsia="Times New Roman" w:hAnsi="Calibri" w:cs="Times New Roman"/>
        </w:rPr>
        <w:t>recorded on the front and name and voucher number recorded on the rear.</w:t>
      </w:r>
    </w:p>
    <w:p w14:paraId="2883ABCA" w14:textId="58EA6787" w:rsidR="00C953D5" w:rsidRPr="003E6237" w:rsidRDefault="00C953D5" w:rsidP="00C953D5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b/>
          <w:lang w:val="en-AU" w:eastAsia="en-US"/>
        </w:rPr>
      </w:pPr>
      <w:bookmarkStart w:id="1" w:name="_Toc348189109"/>
      <w:r w:rsidRPr="000B44DE">
        <w:rPr>
          <w:rFonts w:asciiTheme="majorHAnsi" w:eastAsia="Times New Roman" w:hAnsiTheme="majorHAnsi" w:cs="Times New Roman"/>
          <w:lang w:val="en-AU" w:eastAsia="en-US"/>
        </w:rPr>
        <w:t xml:space="preserve">It is the first named team’s responsibility to score the game and the second named team to check the score. </w:t>
      </w:r>
      <w:r w:rsidR="000B44DE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Pr="000B44DE">
        <w:rPr>
          <w:rFonts w:asciiTheme="majorHAnsi" w:eastAsia="Times New Roman" w:hAnsiTheme="majorHAnsi" w:cs="Times New Roman"/>
          <w:lang w:val="en-AU" w:eastAsia="en-US"/>
        </w:rPr>
        <w:t>The fir</w:t>
      </w:r>
      <w:r w:rsidRPr="003E6237">
        <w:rPr>
          <w:rFonts w:asciiTheme="majorHAnsi" w:eastAsia="Times New Roman" w:hAnsiTheme="majorHAnsi" w:cs="Times New Roman"/>
          <w:lang w:val="en-AU" w:eastAsia="en-US"/>
        </w:rPr>
        <w:t>st named team will have the centre pass and the second named team will have choice of ends.</w:t>
      </w:r>
      <w:bookmarkEnd w:id="1"/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 </w:t>
      </w:r>
    </w:p>
    <w:p w14:paraId="5E623322" w14:textId="77777777" w:rsidR="00C953D5" w:rsidRPr="003E6237" w:rsidRDefault="00C953D5" w:rsidP="00C953D5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bookmarkStart w:id="2" w:name="_Toc348189110"/>
      <w:r w:rsidRPr="003E6237">
        <w:rPr>
          <w:rFonts w:asciiTheme="majorHAnsi" w:eastAsia="Times New Roman" w:hAnsiTheme="majorHAnsi" w:cs="Times New Roman"/>
          <w:lang w:val="en-AU" w:eastAsia="en-US"/>
        </w:rPr>
        <w:t>Each team must provide a non-participating scorer who is over 16 years of age for all games.</w:t>
      </w:r>
      <w:bookmarkEnd w:id="2"/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 </w:t>
      </w:r>
    </w:p>
    <w:p w14:paraId="78507584" w14:textId="77777777" w:rsidR="00C953D5" w:rsidRPr="003E6237" w:rsidRDefault="00C953D5" w:rsidP="00C953D5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bookmarkStart w:id="3" w:name="_Toc348189111"/>
      <w:r w:rsidRPr="003E6237">
        <w:rPr>
          <w:rFonts w:asciiTheme="majorHAnsi" w:eastAsia="Times New Roman" w:hAnsiTheme="majorHAnsi" w:cs="Times New Roman"/>
          <w:lang w:val="en-AU" w:eastAsia="en-US"/>
        </w:rPr>
        <w:t>The scorers must stand together for the duration of the game on the sideline level with the centre circle.</w:t>
      </w:r>
      <w:bookmarkEnd w:id="3"/>
    </w:p>
    <w:p w14:paraId="3AE72783" w14:textId="33927C36" w:rsidR="00C953D5" w:rsidRPr="003E6237" w:rsidRDefault="00C953D5" w:rsidP="00C953D5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bookmarkStart w:id="4" w:name="_Toc348189113"/>
      <w:r w:rsidRPr="003E6237">
        <w:rPr>
          <w:rFonts w:asciiTheme="majorHAnsi" w:eastAsia="Times New Roman" w:hAnsiTheme="majorHAnsi" w:cs="Times New Roman"/>
          <w:lang w:val="en-AU" w:eastAsia="en-US"/>
        </w:rPr>
        <w:t>At the games conclusion, to indicate every</w:t>
      </w:r>
      <w:r w:rsidR="00D03FD0" w:rsidRPr="003E6237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Pr="003E6237">
        <w:rPr>
          <w:rFonts w:asciiTheme="majorHAnsi" w:eastAsia="Times New Roman" w:hAnsiTheme="majorHAnsi" w:cs="Times New Roman"/>
          <w:lang w:val="en-AU" w:eastAsia="en-US"/>
        </w:rPr>
        <w:t>ones satisfaction that the information on the official scoresheet is correct, the official scoresheet is to be signed by</w:t>
      </w:r>
      <w:bookmarkEnd w:id="4"/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="00DE2BEA">
        <w:rPr>
          <w:rFonts w:asciiTheme="majorHAnsi" w:eastAsia="Times New Roman" w:hAnsiTheme="majorHAnsi" w:cs="Times New Roman"/>
          <w:lang w:eastAsia="en-US"/>
        </w:rPr>
        <w:t>the scorers</w:t>
      </w:r>
      <w:r w:rsidRPr="003E6237">
        <w:rPr>
          <w:rFonts w:asciiTheme="majorHAnsi" w:eastAsia="Times New Roman" w:hAnsiTheme="majorHAnsi" w:cs="Times New Roman"/>
          <w:lang w:eastAsia="en-US"/>
        </w:rPr>
        <w:t xml:space="preserve">. </w:t>
      </w:r>
      <w:r w:rsidR="000B44DE">
        <w:rPr>
          <w:rFonts w:asciiTheme="majorHAnsi" w:eastAsia="Times New Roman" w:hAnsiTheme="majorHAnsi" w:cs="Times New Roman"/>
          <w:lang w:eastAsia="en-US"/>
        </w:rPr>
        <w:t xml:space="preserve"> </w:t>
      </w:r>
      <w:r w:rsidRPr="003E6237">
        <w:rPr>
          <w:rFonts w:asciiTheme="majorHAnsi" w:eastAsia="Times New Roman" w:hAnsiTheme="majorHAnsi" w:cs="Times New Roman"/>
          <w:lang w:eastAsia="en-US"/>
        </w:rPr>
        <w:t xml:space="preserve">The officiating umpires only sign the score sheet to state they have officiated that game. The umpires will return the score sheet to Administration. </w:t>
      </w:r>
    </w:p>
    <w:p w14:paraId="4843BDD5" w14:textId="7DD4BBB5" w:rsidR="00C953D5" w:rsidRPr="003E6237" w:rsidRDefault="000B44DE" w:rsidP="00C953D5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eastAsia="en-US"/>
        </w:rPr>
      </w:pPr>
      <w:bookmarkStart w:id="5" w:name="_Toc348189114"/>
      <w:r>
        <w:rPr>
          <w:rFonts w:asciiTheme="majorHAnsi" w:eastAsia="Times New Roman" w:hAnsiTheme="majorHAnsi" w:cs="Times New Roman"/>
          <w:lang w:eastAsia="en-US"/>
        </w:rPr>
        <w:t>If a scorer, team or c</w:t>
      </w:r>
      <w:r w:rsidR="00C953D5" w:rsidRPr="003E6237">
        <w:rPr>
          <w:rFonts w:asciiTheme="majorHAnsi" w:eastAsia="Times New Roman" w:hAnsiTheme="majorHAnsi" w:cs="Times New Roman"/>
          <w:lang w:eastAsia="en-US"/>
        </w:rPr>
        <w:t>lub believes the score sheet is incorrect; i.e. either score is incorrect or the game played outside of the bylaws, they must not sign it and follow the grievance procedures to protest.</w:t>
      </w:r>
      <w:bookmarkEnd w:id="5"/>
      <w:r w:rsidR="00C953D5" w:rsidRPr="003E6237">
        <w:rPr>
          <w:rFonts w:asciiTheme="majorHAnsi" w:eastAsia="Times New Roman" w:hAnsiTheme="majorHAnsi" w:cs="Times New Roman"/>
          <w:lang w:eastAsia="en-US"/>
        </w:rPr>
        <w:t xml:space="preserve"> </w:t>
      </w:r>
    </w:p>
    <w:p w14:paraId="2637233B" w14:textId="0F6B4FB7" w:rsidR="00C953D5" w:rsidRPr="003E6237" w:rsidRDefault="00C953D5" w:rsidP="00C953D5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bookmarkStart w:id="6" w:name="_Toc348189115"/>
      <w:r w:rsidRPr="003E6237">
        <w:rPr>
          <w:rFonts w:asciiTheme="majorHAnsi" w:eastAsia="Times New Roman" w:hAnsiTheme="majorHAnsi" w:cs="Times New Roman"/>
          <w:lang w:val="en-AU" w:eastAsia="en-US"/>
        </w:rPr>
        <w:t>A team wishing to protest must at the conclusion of the game: -</w:t>
      </w:r>
      <w:bookmarkEnd w:id="6"/>
      <w:r w:rsidR="000B44DE">
        <w:rPr>
          <w:rFonts w:asciiTheme="majorHAnsi" w:eastAsia="Times New Roman" w:hAnsiTheme="majorHAnsi" w:cs="Times New Roman"/>
          <w:lang w:val="en-AU" w:eastAsia="en-US"/>
        </w:rPr>
        <w:t xml:space="preserve"> Not sign the official s</w:t>
      </w:r>
      <w:r w:rsidRPr="003E6237">
        <w:rPr>
          <w:rFonts w:asciiTheme="majorHAnsi" w:eastAsia="Times New Roman" w:hAnsiTheme="majorHAnsi" w:cs="Times New Roman"/>
          <w:lang w:val="en-AU" w:eastAsia="en-US"/>
        </w:rPr>
        <w:t xml:space="preserve">coresheet and notify the opposing team and the Committee of the intention to protest. </w:t>
      </w:r>
      <w:r w:rsidR="000B44DE">
        <w:rPr>
          <w:rFonts w:asciiTheme="majorHAnsi" w:eastAsia="Times New Roman" w:hAnsiTheme="majorHAnsi" w:cs="Times New Roman"/>
          <w:lang w:val="en-AU" w:eastAsia="en-US"/>
        </w:rPr>
        <w:t xml:space="preserve"> </w:t>
      </w:r>
      <w:r w:rsidRPr="003E6237">
        <w:rPr>
          <w:rFonts w:asciiTheme="majorHAnsi" w:eastAsia="Times New Roman" w:hAnsiTheme="majorHAnsi" w:cs="Times New Roman"/>
          <w:lang w:val="en-AU" w:eastAsia="en-US"/>
        </w:rPr>
        <w:t>Lodge the protest in writing with the Association Secretary within 48 hours of the game being played.</w:t>
      </w:r>
    </w:p>
    <w:p w14:paraId="60751F45" w14:textId="5823D62B" w:rsidR="005D1461" w:rsidRDefault="00C953D5" w:rsidP="00C953D5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="Times New Roman"/>
          <w:lang w:val="en-AU" w:eastAsia="en-US"/>
        </w:rPr>
      </w:pPr>
      <w:bookmarkStart w:id="7" w:name="_Toc348189116"/>
      <w:r w:rsidRPr="003E6237">
        <w:rPr>
          <w:rFonts w:asciiTheme="majorHAnsi" w:eastAsia="Times New Roman" w:hAnsiTheme="majorHAnsi" w:cs="Times New Roman"/>
          <w:lang w:val="en-AU" w:eastAsia="en-US"/>
        </w:rPr>
        <w:t>The Committee will advise the result of the protest and this decision shall be final.</w:t>
      </w:r>
      <w:bookmarkEnd w:id="7"/>
    </w:p>
    <w:sectPr w:rsidR="005D1461" w:rsidSect="00FA34D3">
      <w:pgSz w:w="11900" w:h="16840"/>
      <w:pgMar w:top="1440" w:right="1268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ADF"/>
    <w:multiLevelType w:val="hybridMultilevel"/>
    <w:tmpl w:val="E3B6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7018"/>
    <w:multiLevelType w:val="hybridMultilevel"/>
    <w:tmpl w:val="E3B6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8"/>
    <w:rsid w:val="000535CA"/>
    <w:rsid w:val="000B44DE"/>
    <w:rsid w:val="003E6237"/>
    <w:rsid w:val="00412EA5"/>
    <w:rsid w:val="005B6EB2"/>
    <w:rsid w:val="005D1461"/>
    <w:rsid w:val="0064047E"/>
    <w:rsid w:val="006C2775"/>
    <w:rsid w:val="006E1D65"/>
    <w:rsid w:val="007B0C62"/>
    <w:rsid w:val="00937A01"/>
    <w:rsid w:val="009D6C8E"/>
    <w:rsid w:val="009F168F"/>
    <w:rsid w:val="00A10B04"/>
    <w:rsid w:val="00A169D1"/>
    <w:rsid w:val="00B618C9"/>
    <w:rsid w:val="00C1515A"/>
    <w:rsid w:val="00C953D5"/>
    <w:rsid w:val="00D03FD0"/>
    <w:rsid w:val="00DE2BEA"/>
    <w:rsid w:val="00DF7ED5"/>
    <w:rsid w:val="00E135D8"/>
    <w:rsid w:val="00E426F1"/>
    <w:rsid w:val="00E94D80"/>
    <w:rsid w:val="00FA34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F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5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5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Horton</dc:creator>
  <cp:lastModifiedBy>Ginny Telfer</cp:lastModifiedBy>
  <cp:revision>3</cp:revision>
  <cp:lastPrinted>2013-04-25T07:44:00Z</cp:lastPrinted>
  <dcterms:created xsi:type="dcterms:W3CDTF">2016-02-10T23:03:00Z</dcterms:created>
  <dcterms:modified xsi:type="dcterms:W3CDTF">2016-02-10T23:04:00Z</dcterms:modified>
</cp:coreProperties>
</file>